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41D7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41D71" w:rsidRDefault="00541D71" w:rsidP="00541D71">
      <w:pPr>
        <w:jc w:val="center"/>
        <w:rPr>
          <w:rFonts w:ascii="Arial" w:hAnsi="Arial" w:cs="Arial"/>
          <w:bCs/>
        </w:rPr>
      </w:pPr>
      <w:r w:rsidRPr="00541D71"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– </w:t>
      </w:r>
      <w:r w:rsidR="008D4A3F">
        <w:rPr>
          <w:b/>
          <w:sz w:val="28"/>
          <w:szCs w:val="28"/>
        </w:rPr>
        <w:t>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5527A4" w:rsidRPr="00AA3F2E" w:rsidTr="00541D7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41D7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D4A3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</w:t>
            </w:r>
            <w:r w:rsidR="00A82EA6">
              <w:rPr>
                <w:b/>
              </w:rPr>
              <w:t>ME300</w:t>
            </w:r>
            <w:r>
              <w:rPr>
                <w:b/>
              </w:rPr>
              <w:t>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41D7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82EA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COMPUTER APPLICATIONS IN DESIGN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6570"/>
        <w:gridCol w:w="1260"/>
        <w:gridCol w:w="990"/>
      </w:tblGrid>
      <w:tr w:rsidR="00A82EA6" w:rsidRPr="00541D71" w:rsidTr="00541D71">
        <w:trPr>
          <w:trHeight w:val="6"/>
        </w:trPr>
        <w:tc>
          <w:tcPr>
            <w:tcW w:w="648" w:type="dxa"/>
            <w:shd w:val="clear" w:color="auto" w:fill="auto"/>
          </w:tcPr>
          <w:p w:rsidR="00A82EA6" w:rsidRPr="00541D71" w:rsidRDefault="00A82EA6" w:rsidP="00B1537D">
            <w:pPr>
              <w:jc w:val="center"/>
              <w:rPr>
                <w:b/>
              </w:rPr>
            </w:pPr>
            <w:r w:rsidRPr="00541D71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A82EA6" w:rsidRPr="00541D71" w:rsidRDefault="00A82EA6" w:rsidP="00B1537D">
            <w:pPr>
              <w:jc w:val="center"/>
              <w:rPr>
                <w:b/>
              </w:rPr>
            </w:pPr>
            <w:r w:rsidRPr="00541D71">
              <w:rPr>
                <w:b/>
              </w:rPr>
              <w:t>Sub Div.</w:t>
            </w:r>
          </w:p>
        </w:tc>
        <w:tc>
          <w:tcPr>
            <w:tcW w:w="6570" w:type="dxa"/>
            <w:shd w:val="clear" w:color="auto" w:fill="auto"/>
          </w:tcPr>
          <w:p w:rsidR="00A82EA6" w:rsidRPr="00541D71" w:rsidRDefault="00A82EA6" w:rsidP="00B1537D">
            <w:pPr>
              <w:jc w:val="center"/>
              <w:rPr>
                <w:b/>
              </w:rPr>
            </w:pPr>
            <w:r w:rsidRPr="00541D71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A82EA6" w:rsidRPr="00541D71" w:rsidRDefault="00A82EA6" w:rsidP="00B1537D">
            <w:pPr>
              <w:jc w:val="center"/>
              <w:rPr>
                <w:b/>
              </w:rPr>
            </w:pPr>
            <w:r w:rsidRPr="00541D71">
              <w:rPr>
                <w:b/>
              </w:rPr>
              <w:t xml:space="preserve">Course </w:t>
            </w:r>
          </w:p>
          <w:p w:rsidR="00A82EA6" w:rsidRPr="00541D71" w:rsidRDefault="00A82EA6" w:rsidP="00B1537D">
            <w:pPr>
              <w:jc w:val="center"/>
              <w:rPr>
                <w:b/>
              </w:rPr>
            </w:pPr>
            <w:r w:rsidRPr="00541D71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A82EA6" w:rsidRPr="00541D71" w:rsidRDefault="00A82EA6" w:rsidP="00B1537D">
            <w:pPr>
              <w:ind w:left="542" w:right="-90" w:hanging="542"/>
              <w:jc w:val="center"/>
              <w:rPr>
                <w:b/>
              </w:rPr>
            </w:pPr>
            <w:r w:rsidRPr="00541D71">
              <w:rPr>
                <w:b/>
              </w:rPr>
              <w:t>Marks</w:t>
            </w:r>
          </w:p>
        </w:tc>
      </w:tr>
      <w:tr w:rsidR="00A82EA6" w:rsidRPr="00541D71" w:rsidTr="00541D71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A82EA6" w:rsidRPr="00541D71" w:rsidRDefault="00A82EA6" w:rsidP="00B1537D">
            <w:pPr>
              <w:jc w:val="center"/>
            </w:pPr>
            <w:r w:rsidRPr="00541D71">
              <w:t>1.</w:t>
            </w:r>
          </w:p>
        </w:tc>
        <w:tc>
          <w:tcPr>
            <w:tcW w:w="810" w:type="dxa"/>
            <w:shd w:val="clear" w:color="auto" w:fill="auto"/>
          </w:tcPr>
          <w:p w:rsidR="00A82EA6" w:rsidRPr="00541D71" w:rsidRDefault="00A82EA6" w:rsidP="00B1537D">
            <w:pPr>
              <w:jc w:val="center"/>
            </w:pPr>
            <w:r w:rsidRPr="00541D71">
              <w:t>a.</w:t>
            </w:r>
          </w:p>
        </w:tc>
        <w:tc>
          <w:tcPr>
            <w:tcW w:w="6570" w:type="dxa"/>
            <w:shd w:val="clear" w:color="auto" w:fill="auto"/>
          </w:tcPr>
          <w:p w:rsidR="00A82EA6" w:rsidRPr="00541D71" w:rsidRDefault="00A82EA6" w:rsidP="00541D7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41D71">
              <w:t xml:space="preserve">Derive Bresenhem’s Line Algorithm.                                                             </w:t>
            </w:r>
          </w:p>
        </w:tc>
        <w:tc>
          <w:tcPr>
            <w:tcW w:w="1260" w:type="dxa"/>
            <w:shd w:val="clear" w:color="auto" w:fill="auto"/>
          </w:tcPr>
          <w:p w:rsidR="00A82EA6" w:rsidRPr="00541D71" w:rsidRDefault="00A82EA6" w:rsidP="00B1537D">
            <w:pPr>
              <w:jc w:val="center"/>
            </w:pPr>
            <w:r w:rsidRPr="00541D71">
              <w:t>CO1</w:t>
            </w:r>
          </w:p>
        </w:tc>
        <w:tc>
          <w:tcPr>
            <w:tcW w:w="990" w:type="dxa"/>
            <w:shd w:val="clear" w:color="auto" w:fill="auto"/>
          </w:tcPr>
          <w:p w:rsidR="00A82EA6" w:rsidRPr="00541D71" w:rsidRDefault="00A82EA6" w:rsidP="00B1537D">
            <w:pPr>
              <w:ind w:left="542" w:right="-90" w:hanging="542"/>
              <w:jc w:val="center"/>
            </w:pPr>
            <w:r w:rsidRPr="00541D71">
              <w:t>10</w:t>
            </w:r>
          </w:p>
        </w:tc>
      </w:tr>
      <w:tr w:rsidR="00A82EA6" w:rsidRPr="00541D71" w:rsidTr="00541D7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A82EA6" w:rsidRPr="00541D71" w:rsidRDefault="00A82EA6" w:rsidP="00B1537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82EA6" w:rsidRPr="00541D71" w:rsidRDefault="00A82EA6" w:rsidP="00B1537D">
            <w:pPr>
              <w:jc w:val="center"/>
            </w:pPr>
            <w:r w:rsidRPr="00541D71">
              <w:t>b.</w:t>
            </w:r>
          </w:p>
        </w:tc>
        <w:tc>
          <w:tcPr>
            <w:tcW w:w="6570" w:type="dxa"/>
            <w:shd w:val="clear" w:color="auto" w:fill="auto"/>
          </w:tcPr>
          <w:p w:rsidR="00A82EA6" w:rsidRPr="00541D71" w:rsidRDefault="00A82EA6" w:rsidP="00541D7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41D71">
              <w:rPr>
                <w:rFonts w:eastAsia="Calibri"/>
              </w:rPr>
              <w:t xml:space="preserve">Derive MIDPOINT Circle algorithm.                                                               </w:t>
            </w:r>
          </w:p>
        </w:tc>
        <w:tc>
          <w:tcPr>
            <w:tcW w:w="1260" w:type="dxa"/>
            <w:shd w:val="clear" w:color="auto" w:fill="auto"/>
          </w:tcPr>
          <w:p w:rsidR="00A82EA6" w:rsidRPr="00541D71" w:rsidRDefault="00A82EA6" w:rsidP="00B1537D">
            <w:pPr>
              <w:jc w:val="center"/>
            </w:pPr>
            <w:r w:rsidRPr="00541D71">
              <w:t>CO1</w:t>
            </w:r>
          </w:p>
        </w:tc>
        <w:tc>
          <w:tcPr>
            <w:tcW w:w="990" w:type="dxa"/>
            <w:shd w:val="clear" w:color="auto" w:fill="auto"/>
          </w:tcPr>
          <w:p w:rsidR="00A82EA6" w:rsidRPr="00541D71" w:rsidRDefault="00A82EA6" w:rsidP="00B1537D">
            <w:pPr>
              <w:ind w:left="542" w:right="-90" w:hanging="542"/>
              <w:jc w:val="center"/>
            </w:pPr>
            <w:r w:rsidRPr="00541D71">
              <w:t>10</w:t>
            </w:r>
          </w:p>
        </w:tc>
      </w:tr>
      <w:tr w:rsidR="00A82EA6" w:rsidRPr="00541D71" w:rsidTr="00541D71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A82EA6" w:rsidRPr="00541D71" w:rsidRDefault="00A82EA6" w:rsidP="00B1537D">
            <w:pPr>
              <w:ind w:left="542" w:right="-90" w:hanging="542"/>
              <w:jc w:val="center"/>
            </w:pPr>
            <w:r w:rsidRPr="00541D71">
              <w:t>(OR)</w:t>
            </w:r>
          </w:p>
        </w:tc>
      </w:tr>
      <w:tr w:rsidR="00A82EA6" w:rsidRPr="00541D71" w:rsidTr="00541D71">
        <w:trPr>
          <w:trHeight w:val="4"/>
        </w:trPr>
        <w:tc>
          <w:tcPr>
            <w:tcW w:w="648" w:type="dxa"/>
            <w:shd w:val="clear" w:color="auto" w:fill="auto"/>
          </w:tcPr>
          <w:p w:rsidR="00A82EA6" w:rsidRPr="00541D71" w:rsidRDefault="00A82EA6" w:rsidP="00B1537D">
            <w:pPr>
              <w:jc w:val="center"/>
            </w:pPr>
            <w:r w:rsidRPr="00541D71">
              <w:t>2.</w:t>
            </w:r>
          </w:p>
        </w:tc>
        <w:tc>
          <w:tcPr>
            <w:tcW w:w="810" w:type="dxa"/>
            <w:shd w:val="clear" w:color="auto" w:fill="auto"/>
          </w:tcPr>
          <w:p w:rsidR="00A82EA6" w:rsidRPr="00541D71" w:rsidRDefault="00A82EA6" w:rsidP="00B1537D">
            <w:pPr>
              <w:jc w:val="center"/>
            </w:pPr>
            <w:r w:rsidRPr="00541D71">
              <w:t>a</w:t>
            </w:r>
          </w:p>
        </w:tc>
        <w:tc>
          <w:tcPr>
            <w:tcW w:w="6570" w:type="dxa"/>
            <w:shd w:val="clear" w:color="auto" w:fill="auto"/>
          </w:tcPr>
          <w:p w:rsidR="00A82EA6" w:rsidRPr="00541D71" w:rsidRDefault="00A82EA6" w:rsidP="005C69CA">
            <w:pPr>
              <w:jc w:val="both"/>
            </w:pPr>
            <w:r w:rsidRPr="00541D71">
              <w:t xml:space="preserve">Discuss in detail about any Display device.                                   </w:t>
            </w:r>
          </w:p>
        </w:tc>
        <w:tc>
          <w:tcPr>
            <w:tcW w:w="1260" w:type="dxa"/>
            <w:shd w:val="clear" w:color="auto" w:fill="auto"/>
          </w:tcPr>
          <w:p w:rsidR="00A82EA6" w:rsidRPr="00541D71" w:rsidRDefault="00A82EA6" w:rsidP="00B1537D">
            <w:pPr>
              <w:jc w:val="center"/>
            </w:pPr>
            <w:r w:rsidRPr="00541D71">
              <w:t>CO1</w:t>
            </w:r>
          </w:p>
        </w:tc>
        <w:tc>
          <w:tcPr>
            <w:tcW w:w="990" w:type="dxa"/>
            <w:shd w:val="clear" w:color="auto" w:fill="auto"/>
          </w:tcPr>
          <w:p w:rsidR="00A82EA6" w:rsidRPr="00541D71" w:rsidRDefault="00A82EA6" w:rsidP="00B1537D">
            <w:pPr>
              <w:ind w:left="542" w:right="-90" w:hanging="542"/>
              <w:jc w:val="center"/>
            </w:pPr>
            <w:r w:rsidRPr="00541D71">
              <w:t>10</w:t>
            </w:r>
          </w:p>
        </w:tc>
      </w:tr>
      <w:tr w:rsidR="00541D71" w:rsidRPr="00541D71" w:rsidTr="00541D71">
        <w:trPr>
          <w:trHeight w:val="4"/>
        </w:trPr>
        <w:tc>
          <w:tcPr>
            <w:tcW w:w="648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  <w:r w:rsidRPr="00541D71">
              <w:t>b</w:t>
            </w:r>
          </w:p>
        </w:tc>
        <w:tc>
          <w:tcPr>
            <w:tcW w:w="6570" w:type="dxa"/>
            <w:shd w:val="clear" w:color="auto" w:fill="auto"/>
          </w:tcPr>
          <w:p w:rsidR="00541D71" w:rsidRPr="00541D71" w:rsidRDefault="005C69CA" w:rsidP="005C69CA">
            <w:pPr>
              <w:jc w:val="both"/>
            </w:pPr>
            <w:r>
              <w:t xml:space="preserve">Compare random and </w:t>
            </w:r>
            <w:r w:rsidR="00541D71" w:rsidRPr="00541D71">
              <w:t xml:space="preserve">raster display.                                                            </w:t>
            </w:r>
          </w:p>
        </w:tc>
        <w:tc>
          <w:tcPr>
            <w:tcW w:w="1260" w:type="dxa"/>
            <w:shd w:val="clear" w:color="auto" w:fill="auto"/>
          </w:tcPr>
          <w:p w:rsidR="00541D71" w:rsidRPr="00541D71" w:rsidRDefault="00541D71" w:rsidP="00B3270C">
            <w:pPr>
              <w:jc w:val="center"/>
            </w:pPr>
            <w:r w:rsidRPr="00541D71">
              <w:t>CO1</w:t>
            </w:r>
          </w:p>
        </w:tc>
        <w:tc>
          <w:tcPr>
            <w:tcW w:w="990" w:type="dxa"/>
            <w:shd w:val="clear" w:color="auto" w:fill="auto"/>
          </w:tcPr>
          <w:p w:rsidR="00541D71" w:rsidRPr="00541D71" w:rsidRDefault="00541D71" w:rsidP="00B1537D">
            <w:pPr>
              <w:ind w:left="542" w:right="-90" w:hanging="542"/>
              <w:jc w:val="center"/>
            </w:pPr>
            <w:r w:rsidRPr="00541D71">
              <w:t>10</w:t>
            </w:r>
          </w:p>
        </w:tc>
      </w:tr>
      <w:tr w:rsidR="00541D71" w:rsidRPr="00541D71" w:rsidTr="00541D71">
        <w:trPr>
          <w:trHeight w:val="4"/>
        </w:trPr>
        <w:tc>
          <w:tcPr>
            <w:tcW w:w="648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541D71" w:rsidRPr="00541D71" w:rsidRDefault="00541D71" w:rsidP="00541D71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41D71" w:rsidRPr="00541D71" w:rsidRDefault="00541D71" w:rsidP="00B1537D">
            <w:pPr>
              <w:ind w:left="542" w:right="-90" w:hanging="542"/>
              <w:jc w:val="center"/>
            </w:pPr>
          </w:p>
        </w:tc>
      </w:tr>
      <w:tr w:rsidR="00541D71" w:rsidRPr="00541D71" w:rsidTr="00541D71">
        <w:trPr>
          <w:trHeight w:val="4"/>
        </w:trPr>
        <w:tc>
          <w:tcPr>
            <w:tcW w:w="648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  <w:r w:rsidRPr="00541D71">
              <w:t>3.</w:t>
            </w:r>
          </w:p>
        </w:tc>
        <w:tc>
          <w:tcPr>
            <w:tcW w:w="810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541D71" w:rsidRPr="00541D71" w:rsidRDefault="00541D71" w:rsidP="005C69CA">
            <w:pPr>
              <w:jc w:val="both"/>
            </w:pPr>
            <w:r w:rsidRPr="00541D71">
              <w:t>What is interactive programming?</w:t>
            </w:r>
            <w:r>
              <w:t xml:space="preserve"> </w:t>
            </w:r>
            <w:r w:rsidRPr="00541D71">
              <w:t xml:space="preserve">Explain </w:t>
            </w:r>
            <w:r w:rsidR="005C69CA">
              <w:t>its</w:t>
            </w:r>
            <w:r w:rsidRPr="00541D71">
              <w:t xml:space="preserve"> various applications</w:t>
            </w:r>
            <w:r w:rsidR="005C69CA">
              <w:t>.</w:t>
            </w:r>
          </w:p>
        </w:tc>
        <w:tc>
          <w:tcPr>
            <w:tcW w:w="1260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  <w:r w:rsidRPr="00541D71">
              <w:t>CO2</w:t>
            </w:r>
          </w:p>
        </w:tc>
        <w:tc>
          <w:tcPr>
            <w:tcW w:w="990" w:type="dxa"/>
            <w:shd w:val="clear" w:color="auto" w:fill="auto"/>
          </w:tcPr>
          <w:p w:rsidR="00541D71" w:rsidRPr="00541D71" w:rsidRDefault="00541D71" w:rsidP="00B1537D">
            <w:pPr>
              <w:ind w:left="542" w:right="-90" w:hanging="542"/>
              <w:jc w:val="center"/>
            </w:pPr>
            <w:r w:rsidRPr="00541D71">
              <w:t>20</w:t>
            </w:r>
          </w:p>
        </w:tc>
      </w:tr>
      <w:tr w:rsidR="00541D71" w:rsidRPr="00541D71" w:rsidTr="00541D71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541D71" w:rsidRPr="00541D71" w:rsidRDefault="00541D71" w:rsidP="00B1537D">
            <w:pPr>
              <w:ind w:left="542" w:right="-90" w:hanging="542"/>
              <w:jc w:val="center"/>
            </w:pPr>
            <w:r w:rsidRPr="00541D71">
              <w:t>(OR)</w:t>
            </w:r>
          </w:p>
        </w:tc>
      </w:tr>
      <w:tr w:rsidR="00541D71" w:rsidRPr="00541D71" w:rsidTr="00541D71">
        <w:trPr>
          <w:trHeight w:val="4"/>
        </w:trPr>
        <w:tc>
          <w:tcPr>
            <w:tcW w:w="648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  <w:r w:rsidRPr="00541D71">
              <w:t>4.</w:t>
            </w:r>
          </w:p>
        </w:tc>
        <w:tc>
          <w:tcPr>
            <w:tcW w:w="810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541D71" w:rsidRDefault="00541D71" w:rsidP="00B1537D">
            <w:pPr>
              <w:jc w:val="both"/>
            </w:pPr>
            <w:r w:rsidRPr="00541D71">
              <w:t>Explain the following transformations</w:t>
            </w:r>
            <w:r w:rsidR="005C69CA">
              <w:t xml:space="preserve"> followed</w:t>
            </w:r>
            <w:r w:rsidRPr="00541D71">
              <w:t xml:space="preserve"> in 2D computer graphics </w:t>
            </w:r>
            <w:r w:rsidR="005C69CA">
              <w:t xml:space="preserve">using </w:t>
            </w:r>
            <w:r w:rsidRPr="00541D71">
              <w:t xml:space="preserve">individual examples.                                     </w:t>
            </w:r>
            <w:r>
              <w:tab/>
            </w:r>
          </w:p>
          <w:p w:rsidR="00541D71" w:rsidRPr="00541D71" w:rsidRDefault="00734199" w:rsidP="00541D71">
            <w:pPr>
              <w:jc w:val="both"/>
            </w:pPr>
            <w:proofErr w:type="spellStart"/>
            <w:r>
              <w:t>i</w:t>
            </w:r>
            <w:proofErr w:type="spellEnd"/>
            <w:r w:rsidR="00541D71" w:rsidRPr="00541D71">
              <w:t>.</w:t>
            </w:r>
            <w:r w:rsidR="00541D71">
              <w:t xml:space="preserve"> </w:t>
            </w:r>
            <w:r w:rsidR="00541D71" w:rsidRPr="00541D71">
              <w:t xml:space="preserve">Translation   </w:t>
            </w:r>
            <w:r w:rsidR="00541D71" w:rsidRPr="00541D71">
              <w:tab/>
            </w:r>
            <w:r>
              <w:t>ii</w:t>
            </w:r>
            <w:r w:rsidR="00541D71" w:rsidRPr="00541D71">
              <w:t>.</w:t>
            </w:r>
            <w:r w:rsidR="00541D71">
              <w:t xml:space="preserve"> </w:t>
            </w:r>
            <w:r w:rsidR="00541D71" w:rsidRPr="00541D71">
              <w:t xml:space="preserve">Scaling    </w:t>
            </w:r>
            <w:r w:rsidR="00541D71" w:rsidRPr="00541D71">
              <w:tab/>
            </w:r>
            <w:r>
              <w:t>iii</w:t>
            </w:r>
            <w:r w:rsidR="00541D71" w:rsidRPr="00541D71">
              <w:t>.</w:t>
            </w:r>
            <w:r w:rsidR="00541D71">
              <w:t xml:space="preserve"> </w:t>
            </w:r>
            <w:r w:rsidR="00541D71" w:rsidRPr="00541D71">
              <w:t>Rotation.</w:t>
            </w:r>
          </w:p>
        </w:tc>
        <w:tc>
          <w:tcPr>
            <w:tcW w:w="1260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  <w:r w:rsidRPr="00541D71">
              <w:t>CO2</w:t>
            </w:r>
          </w:p>
        </w:tc>
        <w:tc>
          <w:tcPr>
            <w:tcW w:w="990" w:type="dxa"/>
            <w:shd w:val="clear" w:color="auto" w:fill="auto"/>
          </w:tcPr>
          <w:p w:rsidR="00541D71" w:rsidRPr="00541D71" w:rsidRDefault="00541D71" w:rsidP="00B1537D">
            <w:pPr>
              <w:ind w:left="542" w:right="-90" w:hanging="542"/>
              <w:jc w:val="center"/>
            </w:pPr>
            <w:r w:rsidRPr="00541D71">
              <w:t>20</w:t>
            </w:r>
          </w:p>
        </w:tc>
      </w:tr>
      <w:tr w:rsidR="00541D71" w:rsidRPr="00541D71" w:rsidTr="00541D71">
        <w:trPr>
          <w:trHeight w:val="4"/>
        </w:trPr>
        <w:tc>
          <w:tcPr>
            <w:tcW w:w="648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541D71" w:rsidRPr="00541D71" w:rsidRDefault="00541D71" w:rsidP="00B1537D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41D71" w:rsidRPr="00541D71" w:rsidRDefault="00541D71" w:rsidP="00B1537D">
            <w:pPr>
              <w:ind w:left="542" w:right="-90" w:hanging="542"/>
              <w:jc w:val="center"/>
            </w:pPr>
          </w:p>
        </w:tc>
      </w:tr>
      <w:tr w:rsidR="00541D71" w:rsidRPr="00541D71" w:rsidTr="00541D71">
        <w:trPr>
          <w:trHeight w:val="4"/>
        </w:trPr>
        <w:tc>
          <w:tcPr>
            <w:tcW w:w="648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  <w:r w:rsidRPr="00541D71">
              <w:t>5.</w:t>
            </w:r>
          </w:p>
        </w:tc>
        <w:tc>
          <w:tcPr>
            <w:tcW w:w="810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  <w:r w:rsidRPr="00541D71">
              <w:t>a.</w:t>
            </w:r>
          </w:p>
        </w:tc>
        <w:tc>
          <w:tcPr>
            <w:tcW w:w="6570" w:type="dxa"/>
            <w:shd w:val="clear" w:color="auto" w:fill="auto"/>
          </w:tcPr>
          <w:p w:rsidR="00541D71" w:rsidRPr="00541D71" w:rsidRDefault="00541D71" w:rsidP="00B1537D">
            <w:pPr>
              <w:jc w:val="both"/>
            </w:pPr>
            <w:r w:rsidRPr="00541D71">
              <w:t>What is hidden line removal?</w:t>
            </w:r>
            <w:r w:rsidR="005C69CA">
              <w:t xml:space="preserve"> Explain.</w:t>
            </w:r>
            <w:r w:rsidRPr="00541D71">
              <w:t xml:space="preserve">                                                                       </w:t>
            </w:r>
          </w:p>
        </w:tc>
        <w:tc>
          <w:tcPr>
            <w:tcW w:w="1260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  <w:r w:rsidRPr="00541D71">
              <w:t>CO2</w:t>
            </w:r>
          </w:p>
        </w:tc>
        <w:tc>
          <w:tcPr>
            <w:tcW w:w="990" w:type="dxa"/>
            <w:shd w:val="clear" w:color="auto" w:fill="auto"/>
          </w:tcPr>
          <w:p w:rsidR="00541D71" w:rsidRPr="00541D71" w:rsidRDefault="00541D71" w:rsidP="00B1537D">
            <w:pPr>
              <w:ind w:left="542" w:right="-90" w:hanging="542"/>
              <w:jc w:val="center"/>
            </w:pPr>
            <w:r w:rsidRPr="00541D71">
              <w:t>10</w:t>
            </w:r>
          </w:p>
        </w:tc>
      </w:tr>
      <w:tr w:rsidR="00541D71" w:rsidRPr="00541D71" w:rsidTr="00541D71">
        <w:trPr>
          <w:trHeight w:val="4"/>
        </w:trPr>
        <w:tc>
          <w:tcPr>
            <w:tcW w:w="648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  <w:r w:rsidRPr="00541D71">
              <w:t>b</w:t>
            </w:r>
            <w:r>
              <w:t>.</w:t>
            </w:r>
          </w:p>
        </w:tc>
        <w:tc>
          <w:tcPr>
            <w:tcW w:w="6570" w:type="dxa"/>
            <w:shd w:val="clear" w:color="auto" w:fill="auto"/>
          </w:tcPr>
          <w:p w:rsidR="00541D71" w:rsidRPr="00541D71" w:rsidRDefault="00541D71" w:rsidP="00B1537D">
            <w:pPr>
              <w:jc w:val="both"/>
            </w:pPr>
            <w:r w:rsidRPr="00541D71">
              <w:t xml:space="preserve">Explain containment and area oriented algorithm.                                     </w:t>
            </w:r>
          </w:p>
        </w:tc>
        <w:tc>
          <w:tcPr>
            <w:tcW w:w="1260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  <w:r w:rsidRPr="00541D71">
              <w:t>CO2</w:t>
            </w:r>
          </w:p>
        </w:tc>
        <w:tc>
          <w:tcPr>
            <w:tcW w:w="990" w:type="dxa"/>
            <w:shd w:val="clear" w:color="auto" w:fill="auto"/>
          </w:tcPr>
          <w:p w:rsidR="00541D71" w:rsidRPr="00541D71" w:rsidRDefault="00541D71" w:rsidP="00B1537D">
            <w:pPr>
              <w:ind w:left="542" w:right="-90" w:hanging="542"/>
              <w:jc w:val="center"/>
            </w:pPr>
            <w:r w:rsidRPr="00541D71">
              <w:t>10</w:t>
            </w:r>
          </w:p>
        </w:tc>
      </w:tr>
      <w:tr w:rsidR="00541D71" w:rsidRPr="00541D71" w:rsidTr="00541D71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541D71" w:rsidRPr="00541D71" w:rsidRDefault="00541D71" w:rsidP="00B1537D">
            <w:pPr>
              <w:ind w:left="542" w:right="-90" w:hanging="542"/>
              <w:jc w:val="center"/>
            </w:pPr>
            <w:r w:rsidRPr="00541D71">
              <w:t>(OR)</w:t>
            </w:r>
          </w:p>
        </w:tc>
      </w:tr>
      <w:tr w:rsidR="00541D71" w:rsidRPr="00541D71" w:rsidTr="00541D71">
        <w:trPr>
          <w:trHeight w:val="4"/>
        </w:trPr>
        <w:tc>
          <w:tcPr>
            <w:tcW w:w="648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  <w:r w:rsidRPr="00541D71">
              <w:t>6.</w:t>
            </w:r>
          </w:p>
        </w:tc>
        <w:tc>
          <w:tcPr>
            <w:tcW w:w="810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  <w:r w:rsidRPr="00541D71">
              <w:t>a.</w:t>
            </w:r>
          </w:p>
        </w:tc>
        <w:tc>
          <w:tcPr>
            <w:tcW w:w="6570" w:type="dxa"/>
            <w:shd w:val="clear" w:color="auto" w:fill="auto"/>
          </w:tcPr>
          <w:p w:rsidR="00541D71" w:rsidRPr="00541D71" w:rsidRDefault="00541D71" w:rsidP="00541D71">
            <w:pPr>
              <w:autoSpaceDE w:val="0"/>
              <w:autoSpaceDN w:val="0"/>
              <w:adjustRightInd w:val="0"/>
              <w:jc w:val="both"/>
            </w:pPr>
            <w:r w:rsidRPr="00541D71">
              <w:t xml:space="preserve">What is diffusive and specular reflection?                                                   </w:t>
            </w:r>
          </w:p>
        </w:tc>
        <w:tc>
          <w:tcPr>
            <w:tcW w:w="1260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  <w:r w:rsidRPr="00541D71">
              <w:t>CO2</w:t>
            </w:r>
          </w:p>
        </w:tc>
        <w:tc>
          <w:tcPr>
            <w:tcW w:w="990" w:type="dxa"/>
            <w:shd w:val="clear" w:color="auto" w:fill="auto"/>
          </w:tcPr>
          <w:p w:rsidR="00541D71" w:rsidRPr="00541D71" w:rsidRDefault="00541D71" w:rsidP="00B1537D">
            <w:pPr>
              <w:ind w:left="542" w:right="-90" w:hanging="542"/>
              <w:jc w:val="center"/>
            </w:pPr>
            <w:r w:rsidRPr="00541D71">
              <w:t>10</w:t>
            </w:r>
          </w:p>
        </w:tc>
      </w:tr>
      <w:tr w:rsidR="00541D71" w:rsidRPr="00541D71" w:rsidTr="00541D71">
        <w:trPr>
          <w:trHeight w:val="4"/>
        </w:trPr>
        <w:tc>
          <w:tcPr>
            <w:tcW w:w="648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  <w:r w:rsidRPr="00541D71">
              <w:t>b.</w:t>
            </w:r>
          </w:p>
        </w:tc>
        <w:tc>
          <w:tcPr>
            <w:tcW w:w="6570" w:type="dxa"/>
            <w:shd w:val="clear" w:color="auto" w:fill="auto"/>
          </w:tcPr>
          <w:p w:rsidR="00541D71" w:rsidRPr="00541D71" w:rsidRDefault="00541D71" w:rsidP="00541D71">
            <w:pPr>
              <w:autoSpaceDE w:val="0"/>
              <w:autoSpaceDN w:val="0"/>
              <w:adjustRightInd w:val="0"/>
              <w:jc w:val="both"/>
            </w:pPr>
            <w:r w:rsidRPr="00541D71">
              <w:rPr>
                <w:rFonts w:eastAsia="Calibri"/>
              </w:rPr>
              <w:t xml:space="preserve">What is shading? Explain any one model of shading.                                   </w:t>
            </w:r>
          </w:p>
        </w:tc>
        <w:tc>
          <w:tcPr>
            <w:tcW w:w="1260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  <w:r w:rsidRPr="00541D71">
              <w:t>CO2</w:t>
            </w:r>
          </w:p>
        </w:tc>
        <w:tc>
          <w:tcPr>
            <w:tcW w:w="990" w:type="dxa"/>
            <w:shd w:val="clear" w:color="auto" w:fill="auto"/>
          </w:tcPr>
          <w:p w:rsidR="00541D71" w:rsidRPr="00541D71" w:rsidRDefault="00541D71" w:rsidP="00B1537D">
            <w:pPr>
              <w:ind w:left="542" w:right="-90" w:hanging="542"/>
              <w:jc w:val="center"/>
            </w:pPr>
            <w:r w:rsidRPr="00541D71">
              <w:t>10</w:t>
            </w:r>
          </w:p>
        </w:tc>
      </w:tr>
      <w:tr w:rsidR="00541D71" w:rsidRPr="00541D71" w:rsidTr="00541D71">
        <w:trPr>
          <w:trHeight w:val="4"/>
        </w:trPr>
        <w:tc>
          <w:tcPr>
            <w:tcW w:w="648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541D71" w:rsidRPr="00541D71" w:rsidRDefault="00541D71" w:rsidP="00541D7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60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41D71" w:rsidRPr="00541D71" w:rsidRDefault="00541D71" w:rsidP="00B1537D">
            <w:pPr>
              <w:ind w:left="542" w:right="-90" w:hanging="542"/>
              <w:jc w:val="center"/>
            </w:pPr>
          </w:p>
        </w:tc>
      </w:tr>
      <w:tr w:rsidR="00541D71" w:rsidRPr="00541D71" w:rsidTr="00541D71">
        <w:trPr>
          <w:trHeight w:val="4"/>
        </w:trPr>
        <w:tc>
          <w:tcPr>
            <w:tcW w:w="648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  <w:r w:rsidRPr="00541D71">
              <w:t>7.</w:t>
            </w:r>
          </w:p>
        </w:tc>
        <w:tc>
          <w:tcPr>
            <w:tcW w:w="810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541D71" w:rsidRPr="00541D71" w:rsidRDefault="00541D71" w:rsidP="00541D71">
            <w:pPr>
              <w:autoSpaceDE w:val="0"/>
              <w:autoSpaceDN w:val="0"/>
              <w:adjustRightInd w:val="0"/>
              <w:jc w:val="both"/>
            </w:pPr>
            <w:r w:rsidRPr="00541D71">
              <w:rPr>
                <w:rFonts w:eastAsia="Calibri"/>
              </w:rPr>
              <w:t xml:space="preserve">What is assembly modeling? With an example explain </w:t>
            </w:r>
            <w:r w:rsidR="005C69CA">
              <w:rPr>
                <w:rFonts w:eastAsia="Calibri"/>
              </w:rPr>
              <w:t>‘</w:t>
            </w:r>
            <w:r w:rsidRPr="00541D71">
              <w:rPr>
                <w:rFonts w:eastAsia="Calibri"/>
              </w:rPr>
              <w:t>bottom up</w:t>
            </w:r>
            <w:r w:rsidR="005C69CA">
              <w:rPr>
                <w:rFonts w:eastAsia="Calibri"/>
              </w:rPr>
              <w:t>’</w:t>
            </w:r>
            <w:r w:rsidRPr="00541D71">
              <w:rPr>
                <w:rFonts w:eastAsia="Calibri"/>
              </w:rPr>
              <w:t xml:space="preserve"> and Top down assembly approach.</w:t>
            </w:r>
            <w:r w:rsidRPr="00541D71">
              <w:tab/>
            </w:r>
          </w:p>
        </w:tc>
        <w:tc>
          <w:tcPr>
            <w:tcW w:w="1260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  <w:r w:rsidRPr="00541D71">
              <w:t>CO2</w:t>
            </w:r>
          </w:p>
        </w:tc>
        <w:tc>
          <w:tcPr>
            <w:tcW w:w="990" w:type="dxa"/>
            <w:shd w:val="clear" w:color="auto" w:fill="auto"/>
          </w:tcPr>
          <w:p w:rsidR="00541D71" w:rsidRPr="00541D71" w:rsidRDefault="00541D71" w:rsidP="00B1537D">
            <w:pPr>
              <w:ind w:left="542" w:right="-90" w:hanging="542"/>
              <w:jc w:val="center"/>
            </w:pPr>
            <w:r w:rsidRPr="00541D71">
              <w:t>20</w:t>
            </w:r>
          </w:p>
        </w:tc>
      </w:tr>
      <w:tr w:rsidR="00541D71" w:rsidRPr="00541D71" w:rsidTr="00541D71">
        <w:trPr>
          <w:trHeight w:val="2"/>
        </w:trPr>
        <w:tc>
          <w:tcPr>
            <w:tcW w:w="10278" w:type="dxa"/>
            <w:gridSpan w:val="5"/>
            <w:shd w:val="clear" w:color="auto" w:fill="auto"/>
          </w:tcPr>
          <w:p w:rsidR="00541D71" w:rsidRPr="00541D71" w:rsidRDefault="00541D71" w:rsidP="00B1537D">
            <w:pPr>
              <w:ind w:left="542" w:right="-90" w:hanging="542"/>
              <w:jc w:val="center"/>
            </w:pPr>
            <w:r w:rsidRPr="00541D71">
              <w:t>(OR)</w:t>
            </w:r>
          </w:p>
        </w:tc>
      </w:tr>
      <w:tr w:rsidR="00541D71" w:rsidRPr="00541D71" w:rsidTr="00541D71">
        <w:trPr>
          <w:trHeight w:val="2"/>
        </w:trPr>
        <w:tc>
          <w:tcPr>
            <w:tcW w:w="648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  <w:r w:rsidRPr="00541D71">
              <w:t>8.</w:t>
            </w:r>
          </w:p>
        </w:tc>
        <w:tc>
          <w:tcPr>
            <w:tcW w:w="810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541D71" w:rsidRPr="00541D71" w:rsidRDefault="00541D71" w:rsidP="00541D71">
            <w:pPr>
              <w:jc w:val="both"/>
            </w:pPr>
            <w:r w:rsidRPr="00541D71">
              <w:t>Explain the various mating conditions with neat sketches.</w:t>
            </w:r>
          </w:p>
        </w:tc>
        <w:tc>
          <w:tcPr>
            <w:tcW w:w="1260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  <w:r w:rsidRPr="00541D71">
              <w:t>CO3</w:t>
            </w:r>
          </w:p>
        </w:tc>
        <w:tc>
          <w:tcPr>
            <w:tcW w:w="990" w:type="dxa"/>
            <w:shd w:val="clear" w:color="auto" w:fill="auto"/>
          </w:tcPr>
          <w:p w:rsidR="00541D71" w:rsidRPr="00541D71" w:rsidRDefault="00541D71" w:rsidP="00B1537D">
            <w:pPr>
              <w:ind w:left="542" w:right="-90" w:hanging="542"/>
              <w:jc w:val="center"/>
            </w:pPr>
            <w:r w:rsidRPr="00541D71">
              <w:t>20</w:t>
            </w:r>
          </w:p>
        </w:tc>
      </w:tr>
      <w:tr w:rsidR="00541D71" w:rsidRPr="00541D71" w:rsidTr="00541D71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541D71" w:rsidRPr="00541D71" w:rsidRDefault="00541D71" w:rsidP="00B1537D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541D71" w:rsidRPr="00541D71" w:rsidRDefault="00541D71" w:rsidP="00B1537D">
            <w:pPr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41D71" w:rsidRPr="00541D71" w:rsidRDefault="00541D71" w:rsidP="00B1537D">
            <w:pPr>
              <w:ind w:left="542" w:right="-90" w:hanging="542"/>
              <w:jc w:val="center"/>
            </w:pPr>
          </w:p>
        </w:tc>
      </w:tr>
      <w:tr w:rsidR="00541D71" w:rsidRPr="00541D71" w:rsidTr="00541D71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541D71" w:rsidRPr="00541D71" w:rsidRDefault="00541D71" w:rsidP="00B1537D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541D71" w:rsidRPr="00541D71" w:rsidRDefault="00541D71" w:rsidP="00B1537D">
            <w:pPr>
              <w:rPr>
                <w:b/>
                <w:u w:val="single"/>
              </w:rPr>
            </w:pPr>
            <w:r w:rsidRPr="00541D71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41D71" w:rsidRPr="00541D71" w:rsidRDefault="00541D71" w:rsidP="00B1537D">
            <w:pPr>
              <w:ind w:left="542" w:right="-90" w:hanging="542"/>
              <w:jc w:val="center"/>
            </w:pPr>
          </w:p>
        </w:tc>
      </w:tr>
      <w:tr w:rsidR="00541D71" w:rsidRPr="00541D71" w:rsidTr="00541D71">
        <w:trPr>
          <w:trHeight w:val="2"/>
        </w:trPr>
        <w:tc>
          <w:tcPr>
            <w:tcW w:w="648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  <w:r w:rsidRPr="00541D71">
              <w:t>9.</w:t>
            </w:r>
          </w:p>
        </w:tc>
        <w:tc>
          <w:tcPr>
            <w:tcW w:w="810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  <w:r w:rsidRPr="00541D71">
              <w:t>a.</w:t>
            </w:r>
          </w:p>
        </w:tc>
        <w:tc>
          <w:tcPr>
            <w:tcW w:w="6570" w:type="dxa"/>
            <w:shd w:val="clear" w:color="auto" w:fill="auto"/>
          </w:tcPr>
          <w:p w:rsidR="00541D71" w:rsidRPr="00541D71" w:rsidRDefault="00541D71" w:rsidP="00332F2F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41D71">
              <w:rPr>
                <w:rFonts w:eastAsia="Calibri"/>
              </w:rPr>
              <w:t xml:space="preserve">Explain any one method of rapid </w:t>
            </w:r>
            <w:r w:rsidR="00332F2F">
              <w:rPr>
                <w:rFonts w:eastAsia="Calibri"/>
              </w:rPr>
              <w:t>prototyp</w:t>
            </w:r>
            <w:r w:rsidRPr="00541D71">
              <w:rPr>
                <w:rFonts w:eastAsia="Calibri"/>
              </w:rPr>
              <w:t xml:space="preserve">ing </w:t>
            </w:r>
            <w:r w:rsidR="005C69CA">
              <w:rPr>
                <w:rFonts w:eastAsia="Calibri"/>
              </w:rPr>
              <w:t xml:space="preserve">methods </w:t>
            </w:r>
            <w:r w:rsidRPr="00541D71">
              <w:rPr>
                <w:rFonts w:eastAsia="Calibri"/>
              </w:rPr>
              <w:t xml:space="preserve">with neat sketches.                    </w:t>
            </w:r>
          </w:p>
        </w:tc>
        <w:tc>
          <w:tcPr>
            <w:tcW w:w="1260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  <w:r w:rsidRPr="00541D71">
              <w:t>CO3</w:t>
            </w:r>
          </w:p>
        </w:tc>
        <w:tc>
          <w:tcPr>
            <w:tcW w:w="990" w:type="dxa"/>
            <w:shd w:val="clear" w:color="auto" w:fill="auto"/>
          </w:tcPr>
          <w:p w:rsidR="00541D71" w:rsidRPr="00541D71" w:rsidRDefault="00541D71" w:rsidP="00B1537D">
            <w:pPr>
              <w:ind w:left="542" w:right="-90" w:hanging="542"/>
              <w:jc w:val="center"/>
            </w:pPr>
            <w:r w:rsidRPr="00541D71">
              <w:t>10</w:t>
            </w:r>
          </w:p>
        </w:tc>
      </w:tr>
      <w:tr w:rsidR="00541D71" w:rsidRPr="00541D71" w:rsidTr="00541D71">
        <w:trPr>
          <w:trHeight w:val="2"/>
        </w:trPr>
        <w:tc>
          <w:tcPr>
            <w:tcW w:w="648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  <w:r w:rsidRPr="00541D71">
              <w:t>b</w:t>
            </w:r>
          </w:p>
        </w:tc>
        <w:tc>
          <w:tcPr>
            <w:tcW w:w="6570" w:type="dxa"/>
            <w:shd w:val="clear" w:color="auto" w:fill="auto"/>
          </w:tcPr>
          <w:p w:rsidR="00541D71" w:rsidRPr="00541D71" w:rsidRDefault="00541D71" w:rsidP="00541D7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41D71">
              <w:rPr>
                <w:rFonts w:eastAsia="Calibri"/>
              </w:rPr>
              <w:t xml:space="preserve">What </w:t>
            </w:r>
            <w:r w:rsidR="005C69CA">
              <w:rPr>
                <w:rFonts w:eastAsia="Calibri"/>
              </w:rPr>
              <w:t xml:space="preserve">is </w:t>
            </w:r>
            <w:r w:rsidRPr="00541D71">
              <w:rPr>
                <w:rFonts w:eastAsia="Calibri"/>
              </w:rPr>
              <w:t xml:space="preserve">IGES format?                                                                                        </w:t>
            </w:r>
          </w:p>
        </w:tc>
        <w:tc>
          <w:tcPr>
            <w:tcW w:w="1260" w:type="dxa"/>
            <w:shd w:val="clear" w:color="auto" w:fill="auto"/>
          </w:tcPr>
          <w:p w:rsidR="00541D71" w:rsidRPr="00541D71" w:rsidRDefault="00541D71" w:rsidP="00B1537D">
            <w:pPr>
              <w:jc w:val="center"/>
            </w:pPr>
            <w:r w:rsidRPr="00541D71">
              <w:t>CO3</w:t>
            </w:r>
          </w:p>
        </w:tc>
        <w:tc>
          <w:tcPr>
            <w:tcW w:w="990" w:type="dxa"/>
            <w:shd w:val="clear" w:color="auto" w:fill="auto"/>
          </w:tcPr>
          <w:p w:rsidR="00541D71" w:rsidRPr="00541D71" w:rsidRDefault="00541D71" w:rsidP="00B1537D">
            <w:pPr>
              <w:ind w:left="542" w:right="-90" w:hanging="542"/>
              <w:jc w:val="center"/>
            </w:pPr>
            <w:r w:rsidRPr="00541D71">
              <w:t>10</w:t>
            </w:r>
          </w:p>
        </w:tc>
      </w:tr>
    </w:tbl>
    <w:p w:rsidR="00D3698C" w:rsidRDefault="00D3698C" w:rsidP="002E336A">
      <w:pPr>
        <w:jc w:val="center"/>
      </w:pPr>
    </w:p>
    <w:p w:rsidR="00A82EA6" w:rsidRDefault="00332F2F" w:rsidP="002E336A">
      <w:pPr>
        <w:jc w:val="center"/>
      </w:pPr>
      <w:r>
        <w:t>ALL THE BEST</w:t>
      </w:r>
    </w:p>
    <w:sectPr w:rsidR="00A82EA6" w:rsidSect="00AE710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4510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32F2F"/>
    <w:rsid w:val="00380146"/>
    <w:rsid w:val="003855F1"/>
    <w:rsid w:val="00393D16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41D71"/>
    <w:rsid w:val="005527A4"/>
    <w:rsid w:val="005814FF"/>
    <w:rsid w:val="005C69CA"/>
    <w:rsid w:val="005D0F4A"/>
    <w:rsid w:val="005F011C"/>
    <w:rsid w:val="006115BB"/>
    <w:rsid w:val="0062605C"/>
    <w:rsid w:val="00626D13"/>
    <w:rsid w:val="00655388"/>
    <w:rsid w:val="00670A67"/>
    <w:rsid w:val="00681B25"/>
    <w:rsid w:val="006C7354"/>
    <w:rsid w:val="006D6C06"/>
    <w:rsid w:val="00725A0A"/>
    <w:rsid w:val="007326F6"/>
    <w:rsid w:val="00734199"/>
    <w:rsid w:val="008003F0"/>
    <w:rsid w:val="00802202"/>
    <w:rsid w:val="0081627E"/>
    <w:rsid w:val="00820CB1"/>
    <w:rsid w:val="00875196"/>
    <w:rsid w:val="008A56BE"/>
    <w:rsid w:val="008B0703"/>
    <w:rsid w:val="008D4A3F"/>
    <w:rsid w:val="00904D12"/>
    <w:rsid w:val="009252A6"/>
    <w:rsid w:val="0095679B"/>
    <w:rsid w:val="00966F1B"/>
    <w:rsid w:val="009B53DD"/>
    <w:rsid w:val="009C5A1D"/>
    <w:rsid w:val="009F075D"/>
    <w:rsid w:val="00A82EA6"/>
    <w:rsid w:val="00AA3F2E"/>
    <w:rsid w:val="00AA5E39"/>
    <w:rsid w:val="00AA6B40"/>
    <w:rsid w:val="00AE264C"/>
    <w:rsid w:val="00AE710E"/>
    <w:rsid w:val="00AF0D99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08C0"/>
    <w:rsid w:val="00F2120F"/>
    <w:rsid w:val="00F266A7"/>
    <w:rsid w:val="00F43987"/>
    <w:rsid w:val="00F55D6F"/>
    <w:rsid w:val="00FE1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66568-A777-4668-B492-4BBD1AF4D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2017-10-05T09:15:00Z</dcterms:created>
  <dcterms:modified xsi:type="dcterms:W3CDTF">2017-11-29T04:53:00Z</dcterms:modified>
</cp:coreProperties>
</file>